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16B72" w14:textId="79D2AA37" w:rsidR="00DA7618" w:rsidRPr="00B55410" w:rsidRDefault="00DA7618" w:rsidP="00F820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5410">
        <w:rPr>
          <w:rFonts w:ascii="Times New Roman" w:hAnsi="Times New Roman" w:cs="Times New Roman"/>
          <w:b/>
          <w:sz w:val="24"/>
          <w:szCs w:val="24"/>
        </w:rPr>
        <w:t xml:space="preserve">BİSMİL </w:t>
      </w:r>
      <w:r w:rsidR="00FB19F8">
        <w:rPr>
          <w:rFonts w:ascii="Times New Roman" w:hAnsi="Times New Roman" w:cs="Times New Roman"/>
          <w:b/>
          <w:sz w:val="24"/>
          <w:szCs w:val="24"/>
        </w:rPr>
        <w:t>ATATÜRK İLKOKULU</w:t>
      </w:r>
      <w:r w:rsidRPr="00B55410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14:paraId="7813D3A5" w14:textId="24080F5C" w:rsidR="00DA7618" w:rsidRPr="00B55410" w:rsidRDefault="00363670" w:rsidP="00F820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KIRTASİYE</w:t>
      </w:r>
      <w:r w:rsidR="00DA7618" w:rsidRPr="00B55410">
        <w:rPr>
          <w:rFonts w:ascii="Times New Roman" w:hAnsi="Times New Roman" w:cs="Times New Roman"/>
          <w:b/>
          <w:sz w:val="24"/>
          <w:szCs w:val="24"/>
        </w:rPr>
        <w:t xml:space="preserve"> MALZEMESİ ALIMI </w:t>
      </w:r>
      <w:r w:rsidR="00155C49">
        <w:rPr>
          <w:rFonts w:ascii="Times New Roman" w:hAnsi="Times New Roman" w:cs="Times New Roman"/>
          <w:b/>
          <w:sz w:val="24"/>
          <w:szCs w:val="24"/>
        </w:rPr>
        <w:t>DOĞRUDAN TEMİN</w:t>
      </w:r>
    </w:p>
    <w:p w14:paraId="2BAB5BFA" w14:textId="77777777" w:rsidR="00DA7618" w:rsidRPr="00B55410" w:rsidRDefault="00DA7618" w:rsidP="00E0142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4432F" w14:textId="524689E9" w:rsidR="00DA7618" w:rsidRPr="00B55410" w:rsidRDefault="00402FC5" w:rsidP="00402F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TEKNİK VE İDARİ </w:t>
      </w:r>
      <w:r w:rsidR="00DA7618" w:rsidRPr="00B55410">
        <w:rPr>
          <w:rFonts w:ascii="Times New Roman" w:hAnsi="Times New Roman" w:cs="Times New Roman"/>
          <w:b/>
          <w:sz w:val="24"/>
          <w:szCs w:val="24"/>
        </w:rPr>
        <w:t>ŞARTNAME</w:t>
      </w:r>
    </w:p>
    <w:p w14:paraId="5AE53F1D" w14:textId="186E7328" w:rsidR="00DA7618" w:rsidRPr="00B55410" w:rsidRDefault="00FB19F8" w:rsidP="00E01421">
      <w:pPr>
        <w:spacing w:before="150"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MADDE – 1</w:t>
      </w:r>
      <w:r w:rsidR="00DA7618" w:rsidRPr="00B55410">
        <w:rPr>
          <w:rFonts w:ascii="Times New Roman" w:hAnsi="Times New Roman" w:cs="Times New Roman"/>
          <w:b/>
          <w:sz w:val="24"/>
          <w:szCs w:val="24"/>
        </w:rPr>
        <w:t>:</w:t>
      </w:r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Müdürlüğümüz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tarafından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alınacak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4B83">
        <w:rPr>
          <w:rFonts w:ascii="Times New Roman" w:hAnsi="Times New Roman" w:cs="Times New Roman"/>
          <w:sz w:val="24"/>
          <w:szCs w:val="24"/>
          <w:lang w:val="en-GB"/>
        </w:rPr>
        <w:t>Kırtasiye</w:t>
      </w:r>
      <w:proofErr w:type="spellEnd"/>
      <w:r w:rsidR="007E490B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Ma</w:t>
      </w:r>
      <w:r w:rsidR="002A4B83">
        <w:rPr>
          <w:rFonts w:ascii="Times New Roman" w:hAnsi="Times New Roman" w:cs="Times New Roman"/>
          <w:sz w:val="24"/>
          <w:szCs w:val="24"/>
          <w:lang w:val="en-GB"/>
        </w:rPr>
        <w:t>lzemelerinin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özellikleri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aşağıda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E490B" w:rsidRPr="00B5541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>elirtilmiştir</w:t>
      </w:r>
      <w:proofErr w:type="spellEnd"/>
      <w:r w:rsidR="00DA7618" w:rsidRPr="00B5541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ACA7396" w14:textId="21D983E5" w:rsidR="00A3361A" w:rsidRDefault="000A6496" w:rsidP="00E01421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55410">
        <w:rPr>
          <w:rFonts w:ascii="Times New Roman" w:hAnsi="Times New Roman" w:cs="Times New Roman"/>
          <w:b/>
          <w:u w:val="single"/>
        </w:rPr>
        <w:t xml:space="preserve"> </w:t>
      </w:r>
    </w:p>
    <w:p w14:paraId="662F7F7E" w14:textId="45DC7DAE" w:rsidR="00363670" w:rsidRPr="00D75179" w:rsidRDefault="00B82A52" w:rsidP="00E01421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A4 </w:t>
      </w:r>
      <w:r w:rsidR="00363670" w:rsidRPr="00D75179">
        <w:rPr>
          <w:rFonts w:ascii="Times New Roman" w:hAnsi="Times New Roman" w:cs="Times New Roman"/>
          <w:b/>
          <w:bCs/>
          <w:u w:val="single"/>
        </w:rPr>
        <w:t xml:space="preserve">FOTOKOPİ </w:t>
      </w:r>
      <w:proofErr w:type="gramStart"/>
      <w:r w:rsidR="00363670" w:rsidRPr="00D75179">
        <w:rPr>
          <w:rFonts w:ascii="Times New Roman" w:hAnsi="Times New Roman" w:cs="Times New Roman"/>
          <w:b/>
          <w:bCs/>
          <w:u w:val="single"/>
        </w:rPr>
        <w:t>KAĞIDI</w:t>
      </w:r>
      <w:proofErr w:type="gramEnd"/>
      <w:r w:rsidR="00363670" w:rsidRPr="00D75179">
        <w:rPr>
          <w:rFonts w:ascii="Times New Roman" w:hAnsi="Times New Roman" w:cs="Times New Roman"/>
          <w:b/>
          <w:bCs/>
        </w:rPr>
        <w:tab/>
        <w:t xml:space="preserve">     </w:t>
      </w:r>
      <w:r w:rsidR="00363670" w:rsidRPr="00D75179">
        <w:rPr>
          <w:rFonts w:ascii="Times New Roman" w:hAnsi="Times New Roman" w:cs="Times New Roman"/>
          <w:b/>
          <w:bCs/>
        </w:rPr>
        <w:tab/>
      </w:r>
      <w:r w:rsidR="00363670" w:rsidRPr="00D75179">
        <w:rPr>
          <w:rFonts w:ascii="Times New Roman" w:hAnsi="Times New Roman" w:cs="Times New Roman"/>
          <w:b/>
          <w:bCs/>
        </w:rPr>
        <w:tab/>
      </w:r>
      <w:r w:rsidR="00363670" w:rsidRPr="00D75179">
        <w:rPr>
          <w:rFonts w:ascii="Times New Roman" w:hAnsi="Times New Roman" w:cs="Times New Roman"/>
          <w:b/>
          <w:bCs/>
        </w:rPr>
        <w:tab/>
        <w:t xml:space="preserve">    </w:t>
      </w:r>
      <w:r w:rsidR="00363670" w:rsidRPr="00D75179">
        <w:rPr>
          <w:rFonts w:ascii="Times New Roman" w:hAnsi="Times New Roman" w:cs="Times New Roman"/>
          <w:b/>
          <w:bCs/>
        </w:rPr>
        <w:tab/>
        <w:t xml:space="preserve"> </w:t>
      </w:r>
    </w:p>
    <w:p w14:paraId="473AE3EF" w14:textId="4C255767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 xml:space="preserve">1- </w:t>
      </w:r>
      <w:r w:rsidR="00363670" w:rsidRPr="00D75179">
        <w:rPr>
          <w:rFonts w:ascii="Times New Roman" w:eastAsia="Calibri" w:hAnsi="Times New Roman" w:cs="Times New Roman"/>
          <w:color w:val="auto"/>
        </w:rPr>
        <w:t xml:space="preserve">Çift taraflı baskıya uygun olmalıdır. </w:t>
      </w:r>
    </w:p>
    <w:p w14:paraId="39471587" w14:textId="4F96E89A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2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>Toner kullanım verimliliği olmalıdır.</w:t>
      </w:r>
    </w:p>
    <w:p w14:paraId="77119D61" w14:textId="6B664225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3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>Yazıcıda sıkışma yapmamalıdır.</w:t>
      </w:r>
    </w:p>
    <w:p w14:paraId="79CF7B0F" w14:textId="4D047C5A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4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>Dış Ambalaj üzerinde I. hamur kâğıttan üretilmiş olduğu ibaresi belirtilmelidir.</w:t>
      </w:r>
    </w:p>
    <w:p w14:paraId="27B0F326" w14:textId="40236CBA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5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 xml:space="preserve">Ambalaj üzerinde ISO 9001, 14001, 50001 ve BS OHSAS 18001 belgelerinin işaretleri olacaktır. </w:t>
      </w:r>
    </w:p>
    <w:p w14:paraId="4A6CC6A8" w14:textId="2A0EE1DB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6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 xml:space="preserve">Lazer kesim olmalıdır. </w:t>
      </w:r>
    </w:p>
    <w:p w14:paraId="4A0DEA4E" w14:textId="17FB5093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7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>I.</w:t>
      </w:r>
      <w:r w:rsidR="00363670">
        <w:rPr>
          <w:rFonts w:ascii="Times New Roman" w:eastAsia="Calibri" w:hAnsi="Times New Roman" w:cs="Times New Roman"/>
          <w:color w:val="auto"/>
        </w:rPr>
        <w:t xml:space="preserve"> </w:t>
      </w:r>
      <w:r w:rsidR="00363670" w:rsidRPr="00D75179">
        <w:rPr>
          <w:rFonts w:ascii="Times New Roman" w:eastAsia="Calibri" w:hAnsi="Times New Roman" w:cs="Times New Roman"/>
          <w:color w:val="auto"/>
        </w:rPr>
        <w:t xml:space="preserve">Hamur 80g/m2 Beyaz fotokopi makinelerinde kullanılacağı yöne göre </w:t>
      </w:r>
      <w:proofErr w:type="gramStart"/>
      <w:r w:rsidR="00363670" w:rsidRPr="00D75179">
        <w:rPr>
          <w:rFonts w:ascii="Times New Roman" w:eastAsia="Calibri" w:hAnsi="Times New Roman" w:cs="Times New Roman"/>
          <w:color w:val="auto"/>
        </w:rPr>
        <w:t>su yolu</w:t>
      </w:r>
      <w:proofErr w:type="gramEnd"/>
      <w:r w:rsidR="00363670" w:rsidRPr="00D75179">
        <w:rPr>
          <w:rFonts w:ascii="Times New Roman" w:eastAsia="Calibri" w:hAnsi="Times New Roman" w:cs="Times New Roman"/>
          <w:color w:val="auto"/>
        </w:rPr>
        <w:t xml:space="preserve"> uzun kenara paralel olmalıdır.</w:t>
      </w:r>
    </w:p>
    <w:p w14:paraId="12E292EC" w14:textId="1F4ECBDB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8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 xml:space="preserve">Fotokopi çekimine uygun kalınlık, rutubet, yüzey düzgünlüğü, </w:t>
      </w:r>
      <w:proofErr w:type="spellStart"/>
      <w:r w:rsidR="00363670" w:rsidRPr="00D75179">
        <w:rPr>
          <w:rFonts w:ascii="Times New Roman" w:eastAsia="Calibri" w:hAnsi="Times New Roman" w:cs="Times New Roman"/>
          <w:color w:val="auto"/>
        </w:rPr>
        <w:t>porozite</w:t>
      </w:r>
      <w:proofErr w:type="spellEnd"/>
      <w:r w:rsidR="00363670" w:rsidRPr="00D75179">
        <w:rPr>
          <w:rFonts w:ascii="Times New Roman" w:eastAsia="Calibri" w:hAnsi="Times New Roman" w:cs="Times New Roman"/>
          <w:color w:val="auto"/>
        </w:rPr>
        <w:t xml:space="preserve"> ve sertlik değerine sahip olmalıdır.</w:t>
      </w:r>
    </w:p>
    <w:p w14:paraId="192B2062" w14:textId="2CEF49BB" w:rsidR="00363670" w:rsidRPr="00D75179" w:rsidRDefault="00F16D75" w:rsidP="00E0142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auto"/>
        </w:rPr>
        <w:t>9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 xml:space="preserve">%100 beyazlatılmış </w:t>
      </w:r>
      <w:proofErr w:type="spellStart"/>
      <w:r w:rsidR="00363670" w:rsidRPr="00D75179">
        <w:rPr>
          <w:rFonts w:ascii="Times New Roman" w:eastAsia="Calibri" w:hAnsi="Times New Roman" w:cs="Times New Roman"/>
          <w:color w:val="auto"/>
        </w:rPr>
        <w:t>opak</w:t>
      </w:r>
      <w:proofErr w:type="spellEnd"/>
      <w:r w:rsidR="00363670" w:rsidRPr="00D75179">
        <w:rPr>
          <w:rFonts w:ascii="Times New Roman" w:eastAsia="Calibri" w:hAnsi="Times New Roman" w:cs="Times New Roman"/>
          <w:color w:val="auto"/>
        </w:rPr>
        <w:t xml:space="preserve"> kimyasal selülozdan üretilmiş, beyazlık derecesi en az %86 olmalıdır.</w:t>
      </w:r>
    </w:p>
    <w:p w14:paraId="26860F5E" w14:textId="12AC6893" w:rsidR="00363670" w:rsidRDefault="00F16D75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363670">
        <w:rPr>
          <w:rFonts w:ascii="Times New Roman" w:eastAsia="Calibri" w:hAnsi="Times New Roman" w:cs="Times New Roman"/>
          <w:color w:val="auto"/>
        </w:rPr>
        <w:t xml:space="preserve">- </w:t>
      </w:r>
      <w:r w:rsidR="00363670" w:rsidRPr="00D75179">
        <w:rPr>
          <w:rFonts w:ascii="Times New Roman" w:eastAsia="Calibri" w:hAnsi="Times New Roman" w:cs="Times New Roman"/>
          <w:color w:val="auto"/>
        </w:rPr>
        <w:t>500 adetlik orijinal paketler halinde ve orijinal kutular içinde olmalı</w:t>
      </w:r>
    </w:p>
    <w:p w14:paraId="7B3492E9" w14:textId="2AF4E7BC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106AF124" w14:textId="57533657" w:rsidR="00FB19F8" w:rsidRP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 w:rsidRPr="00FB19F8">
        <w:rPr>
          <w:rFonts w:ascii="Times New Roman" w:eastAsia="Calibri" w:hAnsi="Times New Roman" w:cs="Times New Roman"/>
          <w:b/>
          <w:color w:val="auto"/>
          <w:u w:val="single"/>
        </w:rPr>
        <w:t>TONERLER</w:t>
      </w:r>
    </w:p>
    <w:p w14:paraId="64E04CEA" w14:textId="2E589AEC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183C181E" w14:textId="632322E2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TAM DOLUM OLMALI</w:t>
      </w:r>
    </w:p>
    <w:p w14:paraId="55FE10F7" w14:textId="6C49DD14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TSE’ YE UYGUN OLMALI</w:t>
      </w:r>
    </w:p>
    <w:p w14:paraId="68B33715" w14:textId="1ADD1A28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MARKANIN VAADETTİĞİ ÇEKİM SAYISINA ULAŞABİLMELİ</w:t>
      </w:r>
    </w:p>
    <w:p w14:paraId="2F4121D6" w14:textId="70BBD625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71134D9D" w14:textId="4F4C9DCE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 w:rsidRPr="00FB19F8">
        <w:rPr>
          <w:rFonts w:ascii="Times New Roman" w:eastAsia="Calibri" w:hAnsi="Times New Roman" w:cs="Times New Roman"/>
          <w:b/>
          <w:color w:val="auto"/>
          <w:u w:val="single"/>
        </w:rPr>
        <w:t>VOLEYBOL FİLESİ</w:t>
      </w:r>
    </w:p>
    <w:p w14:paraId="494EB83C" w14:textId="4B942EA8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</w:p>
    <w:p w14:paraId="0ECEB29C" w14:textId="6E40F000" w:rsidR="00FB19F8" w:rsidRDefault="00FB19F8" w:rsidP="00FB19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m genişliğinde, 9,50 ile 20 m uzunluğunda </w:t>
      </w:r>
      <w:proofErr w:type="gramStart"/>
      <w:r>
        <w:rPr>
          <w:rFonts w:ascii="Times New Roman" w:hAnsi="Times New Roman" w:cs="Times New Roman"/>
        </w:rPr>
        <w:t>olacak  .</w:t>
      </w:r>
      <w:proofErr w:type="gramEnd"/>
      <w:r>
        <w:rPr>
          <w:rFonts w:ascii="Times New Roman" w:hAnsi="Times New Roman" w:cs="Times New Roman"/>
        </w:rPr>
        <w:t xml:space="preserve"> Dayanıklı </w:t>
      </w:r>
      <w:proofErr w:type="gramStart"/>
      <w:r>
        <w:rPr>
          <w:rFonts w:ascii="Times New Roman" w:hAnsi="Times New Roman" w:cs="Times New Roman"/>
        </w:rPr>
        <w:t>naylon  4</w:t>
      </w:r>
      <w:proofErr w:type="gramEnd"/>
      <w:r>
        <w:rPr>
          <w:rFonts w:ascii="Times New Roman" w:hAnsi="Times New Roman" w:cs="Times New Roman"/>
        </w:rPr>
        <w:t xml:space="preserve"> mm iplerden oluşacak.</w:t>
      </w:r>
    </w:p>
    <w:p w14:paraId="4C442C75" w14:textId="4AC2209E" w:rsidR="00FB19F8" w:rsidRDefault="00FB19F8" w:rsidP="00FB19F8">
      <w:pPr>
        <w:pStyle w:val="Default"/>
        <w:jc w:val="both"/>
        <w:rPr>
          <w:rFonts w:ascii="Times New Roman" w:hAnsi="Times New Roman" w:cs="Times New Roman"/>
        </w:rPr>
      </w:pPr>
    </w:p>
    <w:p w14:paraId="146A36AD" w14:textId="145530AA" w:rsidR="00FB19F8" w:rsidRPr="00FB19F8" w:rsidRDefault="00FB19F8" w:rsidP="00FB19F8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 w:rsidRPr="00FB19F8">
        <w:rPr>
          <w:rFonts w:ascii="Times New Roman" w:hAnsi="Times New Roman" w:cs="Times New Roman"/>
          <w:b/>
          <w:u w:val="single"/>
        </w:rPr>
        <w:t>LEGO</w:t>
      </w:r>
    </w:p>
    <w:p w14:paraId="1B2C861D" w14:textId="34BD17F1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TSE’ ye </w:t>
      </w:r>
      <w:proofErr w:type="gramStart"/>
      <w:r>
        <w:rPr>
          <w:rFonts w:ascii="Times New Roman" w:eastAsia="Calibri" w:hAnsi="Times New Roman" w:cs="Times New Roman"/>
          <w:color w:val="auto"/>
        </w:rPr>
        <w:t>uygun  olacak</w:t>
      </w:r>
      <w:proofErr w:type="gramEnd"/>
      <w:r>
        <w:rPr>
          <w:rFonts w:ascii="Times New Roman" w:eastAsia="Calibri" w:hAnsi="Times New Roman" w:cs="Times New Roman"/>
          <w:color w:val="auto"/>
        </w:rPr>
        <w:t>. Dayanıklı plastik sağlığa zararlı olmayan maddelerden üretilmiş olacak.</w:t>
      </w:r>
    </w:p>
    <w:p w14:paraId="554C35B1" w14:textId="67B4A988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18D8A545" w14:textId="62462495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 w:rsidRPr="00FB19F8">
        <w:rPr>
          <w:rFonts w:ascii="Times New Roman" w:eastAsia="Calibri" w:hAnsi="Times New Roman" w:cs="Times New Roman"/>
          <w:b/>
          <w:color w:val="auto"/>
          <w:u w:val="single"/>
        </w:rPr>
        <w:t>PUZZLE</w:t>
      </w:r>
    </w:p>
    <w:p w14:paraId="7E954A05" w14:textId="6B6C0D2A" w:rsidR="00B32CF8" w:rsidRDefault="00B32CF8" w:rsidP="00B32CF8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TSE’ ye </w:t>
      </w:r>
      <w:proofErr w:type="gramStart"/>
      <w:r>
        <w:rPr>
          <w:rFonts w:ascii="Times New Roman" w:eastAsia="Calibri" w:hAnsi="Times New Roman" w:cs="Times New Roman"/>
          <w:color w:val="auto"/>
        </w:rPr>
        <w:t>uygun  olacak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. Dayanıklı plastik veya </w:t>
      </w:r>
      <w:proofErr w:type="gramStart"/>
      <w:r>
        <w:rPr>
          <w:rFonts w:ascii="Times New Roman" w:eastAsia="Calibri" w:hAnsi="Times New Roman" w:cs="Times New Roman"/>
          <w:color w:val="auto"/>
        </w:rPr>
        <w:t>kağıt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sağlığa zararlı olmayan maddelerden üretilmiş olacak.</w:t>
      </w:r>
    </w:p>
    <w:p w14:paraId="2B42007E" w14:textId="35C6F50E" w:rsidR="00B32CF8" w:rsidRDefault="00B32CF8" w:rsidP="00B32CF8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</w:p>
    <w:p w14:paraId="2CB3DC40" w14:textId="6442E4A9" w:rsidR="00B32CF8" w:rsidRPr="00B32CF8" w:rsidRDefault="00B32CF8" w:rsidP="00B32CF8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 w:rsidRPr="00B32CF8">
        <w:rPr>
          <w:rFonts w:ascii="Times New Roman" w:eastAsia="Calibri" w:hAnsi="Times New Roman" w:cs="Times New Roman"/>
          <w:b/>
          <w:color w:val="auto"/>
          <w:u w:val="single"/>
        </w:rPr>
        <w:t>KURU BOYA KALEMİ</w:t>
      </w:r>
    </w:p>
    <w:p w14:paraId="37F64A83" w14:textId="754B23FF" w:rsidR="00B32CF8" w:rsidRDefault="00B32C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</w:p>
    <w:p w14:paraId="5EB0F076" w14:textId="350BA81C" w:rsidR="00B32CF8" w:rsidRDefault="00B32CF8" w:rsidP="00E01421">
      <w:pPr>
        <w:pStyle w:val="Default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B32CF8">
        <w:rPr>
          <w:rFonts w:ascii="Times New Roman" w:hAnsi="Times New Roman" w:cs="Times New Roman"/>
          <w:color w:val="040C28"/>
        </w:rPr>
        <w:t>Kalemler</w:t>
      </w:r>
      <w:r w:rsidRPr="00B32CF8">
        <w:rPr>
          <w:rFonts w:ascii="Times New Roman" w:hAnsi="Times New Roman" w:cs="Times New Roman"/>
          <w:color w:val="1F1F1F"/>
          <w:shd w:val="clear" w:color="auto" w:fill="FFFFFF"/>
        </w:rPr>
        <w:t> canlı renklerden oluşan ve yumuşak uçlu olmalıdır ve kolay açılabilir olmalıdır. Yoğun renkler için yumuşak ve pürüzsüz 24 farklı renkte </w:t>
      </w:r>
      <w:r w:rsidRPr="00B32CF8">
        <w:rPr>
          <w:rFonts w:ascii="Times New Roman" w:hAnsi="Times New Roman" w:cs="Times New Roman"/>
          <w:color w:val="040C28"/>
        </w:rPr>
        <w:t>kuru boya kalemi</w:t>
      </w:r>
      <w:r w:rsidRPr="00B32CF8">
        <w:rPr>
          <w:rFonts w:ascii="Times New Roman" w:hAnsi="Times New Roman" w:cs="Times New Roman"/>
          <w:color w:val="1F1F1F"/>
          <w:shd w:val="clear" w:color="auto" w:fill="FFFFFF"/>
        </w:rPr>
        <w:t> içerecektir. Düşmeye dayanıklı, kırılma ihtimaline karşı ve keskinleştirilmesi kalemlerden oluşmalıdır</w:t>
      </w:r>
      <w:r>
        <w:rPr>
          <w:rFonts w:ascii="Times New Roman" w:hAnsi="Times New Roman" w:cs="Times New Roman"/>
          <w:color w:val="1F1F1F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1F1F1F"/>
          <w:shd w:val="clear" w:color="auto" w:fill="FFFFFF"/>
        </w:rPr>
        <w:t>Tse</w:t>
      </w:r>
      <w:proofErr w:type="spellEnd"/>
      <w:r w:rsidR="00155C49">
        <w:rPr>
          <w:rFonts w:ascii="Times New Roman" w:hAnsi="Times New Roman" w:cs="Times New Roman"/>
          <w:color w:val="1F1F1F"/>
          <w:shd w:val="clear" w:color="auto" w:fill="FFFFFF"/>
        </w:rPr>
        <w:t xml:space="preserve"> uygun</w:t>
      </w:r>
      <w:r>
        <w:rPr>
          <w:rFonts w:ascii="Times New Roman" w:hAnsi="Times New Roman" w:cs="Times New Roman"/>
          <w:color w:val="1F1F1F"/>
          <w:shd w:val="clear" w:color="auto" w:fill="FFFFFF"/>
        </w:rPr>
        <w:t xml:space="preserve"> olmalıdır.</w:t>
      </w:r>
    </w:p>
    <w:p w14:paraId="527D6F2E" w14:textId="311F1213" w:rsidR="00B32CF8" w:rsidRDefault="00B32CF8" w:rsidP="00E01421">
      <w:pPr>
        <w:pStyle w:val="Default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0053EFE" w14:textId="092814C1" w:rsidR="00B32CF8" w:rsidRDefault="00B32CF8" w:rsidP="00E01421">
      <w:pPr>
        <w:pStyle w:val="Default"/>
        <w:jc w:val="both"/>
        <w:rPr>
          <w:rFonts w:ascii="Times New Roman" w:hAnsi="Times New Roman" w:cs="Times New Roman"/>
          <w:b/>
          <w:color w:val="1F1F1F"/>
          <w:u w:val="single"/>
          <w:shd w:val="clear" w:color="auto" w:fill="FFFFFF"/>
        </w:rPr>
      </w:pPr>
      <w:r w:rsidRPr="00B32CF8">
        <w:rPr>
          <w:rFonts w:ascii="Times New Roman" w:hAnsi="Times New Roman" w:cs="Times New Roman"/>
          <w:b/>
          <w:color w:val="1F1F1F"/>
          <w:u w:val="single"/>
          <w:shd w:val="clear" w:color="auto" w:fill="FFFFFF"/>
        </w:rPr>
        <w:t>EĞLENCELİ BARDAKLAR</w:t>
      </w:r>
    </w:p>
    <w:p w14:paraId="61B0DEB8" w14:textId="595D11EF" w:rsidR="00B32CF8" w:rsidRDefault="00B32CF8" w:rsidP="00E01421">
      <w:pPr>
        <w:pStyle w:val="Default"/>
        <w:jc w:val="both"/>
        <w:rPr>
          <w:rFonts w:ascii="Times New Roman" w:hAnsi="Times New Roman" w:cs="Times New Roman"/>
          <w:b/>
          <w:color w:val="1F1F1F"/>
          <w:u w:val="single"/>
          <w:shd w:val="clear" w:color="auto" w:fill="FFFFFF"/>
        </w:rPr>
      </w:pPr>
    </w:p>
    <w:p w14:paraId="6285D68A" w14:textId="44D92EFE" w:rsidR="00B32CF8" w:rsidRDefault="00B32CF8" w:rsidP="00E01421">
      <w:pPr>
        <w:pStyle w:val="Default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TSE’ ye </w:t>
      </w:r>
      <w:proofErr w:type="gramStart"/>
      <w:r>
        <w:rPr>
          <w:rFonts w:ascii="Times New Roman" w:eastAsia="Calibri" w:hAnsi="Times New Roman" w:cs="Times New Roman"/>
          <w:color w:val="auto"/>
        </w:rPr>
        <w:t>uygun  olacak</w:t>
      </w:r>
      <w:proofErr w:type="gramEnd"/>
      <w:r>
        <w:rPr>
          <w:rFonts w:ascii="Times New Roman" w:eastAsia="Calibri" w:hAnsi="Times New Roman" w:cs="Times New Roman"/>
          <w:color w:val="auto"/>
        </w:rPr>
        <w:t>. Dayanıklı plastik sağlığa zararlı olmayan maddelerden üretilmiş olacak.</w:t>
      </w:r>
    </w:p>
    <w:p w14:paraId="5AEC8EE1" w14:textId="4EF3F0EF" w:rsidR="00B32CF8" w:rsidRDefault="00B32C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 w:rsidRPr="00B32CF8">
        <w:rPr>
          <w:rFonts w:ascii="Times New Roman" w:eastAsia="Calibri" w:hAnsi="Times New Roman" w:cs="Times New Roman"/>
          <w:b/>
          <w:color w:val="auto"/>
          <w:u w:val="single"/>
        </w:rPr>
        <w:t>TAHTA KALEMLERİ VE SİLGİSİ</w:t>
      </w:r>
    </w:p>
    <w:p w14:paraId="7F6EEE37" w14:textId="5DB5BBAD" w:rsidR="00B32CF8" w:rsidRDefault="00B32C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</w:p>
    <w:p w14:paraId="1FEDB3E4" w14:textId="3039345A" w:rsidR="00B32CF8" w:rsidRDefault="00B32C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  <w:r>
        <w:rPr>
          <w:rFonts w:ascii="Times New Roman" w:eastAsia="Calibri" w:hAnsi="Times New Roman" w:cs="Times New Roman"/>
          <w:color w:val="auto"/>
        </w:rPr>
        <w:t xml:space="preserve">TSE’ ye </w:t>
      </w:r>
      <w:proofErr w:type="gramStart"/>
      <w:r>
        <w:rPr>
          <w:rFonts w:ascii="Times New Roman" w:eastAsia="Calibri" w:hAnsi="Times New Roman" w:cs="Times New Roman"/>
          <w:color w:val="auto"/>
        </w:rPr>
        <w:t>uygun  olacak</w:t>
      </w:r>
      <w:proofErr w:type="gramEnd"/>
      <w:r>
        <w:rPr>
          <w:rFonts w:ascii="Times New Roman" w:eastAsia="Calibri" w:hAnsi="Times New Roman" w:cs="Times New Roman"/>
          <w:color w:val="auto"/>
        </w:rPr>
        <w:t>. Dayanıklı plastik veya ahşap sağlığa zararlı olmayan maddelerden üretilmiş olacak. Tahta kalemleri dolum yapmaya uygun olacak.</w:t>
      </w:r>
      <w:r w:rsidR="002B3516">
        <w:rPr>
          <w:rFonts w:ascii="Times New Roman" w:eastAsia="Calibri" w:hAnsi="Times New Roman" w:cs="Times New Roman"/>
          <w:color w:val="auto"/>
        </w:rPr>
        <w:t xml:space="preserve"> Tahta silgisi mıknatıslı olacak</w:t>
      </w:r>
    </w:p>
    <w:p w14:paraId="4F30F626" w14:textId="77777777" w:rsidR="00B32CF8" w:rsidRPr="00B32CF8" w:rsidRDefault="00B32CF8" w:rsidP="00E01421">
      <w:pPr>
        <w:pStyle w:val="Default"/>
        <w:jc w:val="both"/>
        <w:rPr>
          <w:rFonts w:ascii="Times New Roman" w:hAnsi="Times New Roman" w:cs="Times New Roman"/>
          <w:b/>
          <w:color w:val="1F1F1F"/>
          <w:u w:val="single"/>
          <w:shd w:val="clear" w:color="auto" w:fill="FFFFFF"/>
        </w:rPr>
      </w:pPr>
    </w:p>
    <w:p w14:paraId="2D30C835" w14:textId="77777777" w:rsidR="00B32CF8" w:rsidRPr="00B32CF8" w:rsidRDefault="00B32C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</w:p>
    <w:p w14:paraId="10363F37" w14:textId="0C23E312" w:rsid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</w:p>
    <w:p w14:paraId="57CAE4F5" w14:textId="77777777" w:rsidR="00FB19F8" w:rsidRPr="00FB19F8" w:rsidRDefault="00FB19F8" w:rsidP="00E01421">
      <w:pPr>
        <w:pStyle w:val="Default"/>
        <w:jc w:val="both"/>
        <w:rPr>
          <w:rFonts w:ascii="Times New Roman" w:eastAsia="Calibri" w:hAnsi="Times New Roman" w:cs="Times New Roman"/>
          <w:b/>
          <w:color w:val="auto"/>
          <w:u w:val="single"/>
        </w:rPr>
      </w:pPr>
    </w:p>
    <w:p w14:paraId="2B31057D" w14:textId="77777777" w:rsidR="00FB19F8" w:rsidRPr="00D75179" w:rsidRDefault="00FB19F8" w:rsidP="00E01421">
      <w:pPr>
        <w:pStyle w:val="Default"/>
        <w:jc w:val="both"/>
        <w:rPr>
          <w:rFonts w:ascii="Times New Roman" w:hAnsi="Times New Roman" w:cs="Times New Roman"/>
          <w:b/>
        </w:rPr>
      </w:pPr>
    </w:p>
    <w:p w14:paraId="4EDA7849" w14:textId="120FDFBA" w:rsidR="00363670" w:rsidRDefault="00363670" w:rsidP="00E01421">
      <w:pPr>
        <w:pStyle w:val="Default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C839440" w14:textId="31AFF0C2" w:rsidR="007C30D6" w:rsidRPr="00B55410" w:rsidRDefault="007C30D6" w:rsidP="007C30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10">
        <w:rPr>
          <w:rFonts w:ascii="Times New Roman" w:hAnsi="Times New Roman" w:cs="Times New Roman"/>
          <w:b/>
          <w:sz w:val="24"/>
          <w:szCs w:val="24"/>
        </w:rPr>
        <w:t xml:space="preserve">MADDE – </w:t>
      </w:r>
      <w:r w:rsidR="00B82A52">
        <w:rPr>
          <w:rFonts w:ascii="Times New Roman" w:hAnsi="Times New Roman" w:cs="Times New Roman"/>
          <w:b/>
          <w:sz w:val="24"/>
          <w:szCs w:val="24"/>
        </w:rPr>
        <w:t>3</w:t>
      </w:r>
      <w:r w:rsidRPr="00B554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5410">
        <w:rPr>
          <w:rFonts w:ascii="Times New Roman" w:hAnsi="Times New Roman" w:cs="Times New Roman"/>
          <w:b/>
          <w:bCs/>
          <w:sz w:val="24"/>
          <w:szCs w:val="24"/>
        </w:rPr>
        <w:t>ÖZEL ŞARTLAR</w:t>
      </w:r>
    </w:p>
    <w:p w14:paraId="0EDB5F34" w14:textId="77777777" w:rsidR="007C30D6" w:rsidRPr="00B55410" w:rsidRDefault="007C30D6" w:rsidP="007C30D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Pr="00B55410">
        <w:rPr>
          <w:rFonts w:ascii="Times New Roman" w:hAnsi="Times New Roman" w:cs="Times New Roman"/>
          <w:sz w:val="24"/>
          <w:szCs w:val="24"/>
        </w:rPr>
        <w:t>Dağıtım sırasında şartnameye ve numuneye uygun olmayan malzeme çıkması halinde yüklenici, malzemeleri şartnameye uygun olarak değiştirecektir.</w:t>
      </w:r>
    </w:p>
    <w:p w14:paraId="10E0135A" w14:textId="77777777" w:rsidR="007C30D6" w:rsidRPr="00B55410" w:rsidRDefault="007C30D6" w:rsidP="007C30D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B55410">
        <w:rPr>
          <w:rFonts w:ascii="Times New Roman" w:hAnsi="Times New Roman" w:cs="Times New Roman"/>
          <w:sz w:val="24"/>
          <w:szCs w:val="24"/>
        </w:rPr>
        <w:t>Ambalaj ve paketleme, depolama, güvenlik sigortasının, malzemeyi depoya istifleme ve dağıtma, çıkartma işi için ayrıca ücret ödenmeyecektir.</w:t>
      </w:r>
    </w:p>
    <w:p w14:paraId="23DA593D" w14:textId="60447EDA" w:rsidR="009B27E2" w:rsidRPr="00FA60C9" w:rsidRDefault="009B27E2" w:rsidP="009B27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041E9B">
        <w:rPr>
          <w:rFonts w:ascii="Times New Roman" w:hAnsi="Times New Roman" w:cs="Times New Roman"/>
          <w:b/>
          <w:sz w:val="24"/>
          <w:szCs w:val="24"/>
        </w:rPr>
        <w:t>Okula getirilen malların numuneleri Satın</w:t>
      </w:r>
      <w:r w:rsidR="00FB1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E9B">
        <w:rPr>
          <w:rFonts w:ascii="Times New Roman" w:hAnsi="Times New Roman" w:cs="Times New Roman"/>
          <w:b/>
          <w:sz w:val="24"/>
          <w:szCs w:val="24"/>
        </w:rPr>
        <w:t xml:space="preserve">alma günü beraberinde getirip idareye gösterecek ve numuneler okulda kalacaktır.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041E9B">
        <w:rPr>
          <w:rFonts w:ascii="Times New Roman" w:hAnsi="Times New Roman" w:cs="Times New Roman"/>
          <w:b/>
          <w:sz w:val="24"/>
          <w:szCs w:val="24"/>
        </w:rPr>
        <w:t>alzeme teslimatından önce getirilecek</w:t>
      </w:r>
      <w:r w:rsidRPr="00FA60C9">
        <w:rPr>
          <w:rFonts w:ascii="Times New Roman" w:hAnsi="Times New Roman" w:cs="Times New Roman"/>
          <w:sz w:val="24"/>
          <w:szCs w:val="24"/>
        </w:rPr>
        <w:t>.  Muayene ve Teslim Alma Komisyonunun uygun gördüğü ürünler kabul edilecek, uygun görülmeyen ürünler idarenin isteği doğrultusunda değiştirilecek.</w:t>
      </w:r>
    </w:p>
    <w:p w14:paraId="33DD4B70" w14:textId="77777777" w:rsidR="007C30D6" w:rsidRPr="00FA60C9" w:rsidRDefault="007C30D6" w:rsidP="007C30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FA60C9">
        <w:rPr>
          <w:rFonts w:ascii="Times New Roman" w:hAnsi="Times New Roman" w:cs="Times New Roman"/>
          <w:sz w:val="24"/>
          <w:szCs w:val="24"/>
        </w:rPr>
        <w:t>Malzemeler okula Kapalı Oto veya Kamyonet içerisinde getirilecektir.</w:t>
      </w:r>
    </w:p>
    <w:p w14:paraId="4BA3E32D" w14:textId="77777777" w:rsidR="007C30D6" w:rsidRPr="00FA60C9" w:rsidRDefault="007C30D6" w:rsidP="007C30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C9">
        <w:rPr>
          <w:rFonts w:ascii="Times New Roman" w:hAnsi="Times New Roman" w:cs="Times New Roman"/>
          <w:sz w:val="24"/>
          <w:szCs w:val="24"/>
        </w:rPr>
        <w:t>5- Depoya malzemeler getirilmeden önce ihtiyaç bulunduğu takdirde palet getirilecektir.</w:t>
      </w:r>
    </w:p>
    <w:p w14:paraId="694F06DE" w14:textId="77777777" w:rsidR="007C30D6" w:rsidRPr="00FA60C9" w:rsidRDefault="007C30D6" w:rsidP="007C30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</w:t>
      </w:r>
      <w:r w:rsidRPr="00FA60C9">
        <w:rPr>
          <w:rFonts w:ascii="Times New Roman" w:hAnsi="Times New Roman" w:cs="Times New Roman"/>
          <w:sz w:val="24"/>
          <w:szCs w:val="24"/>
        </w:rPr>
        <w:t xml:space="preserve">Bu şartname ve Sözleşme eklerinde bulunan tüm şartlara yüklenici firma riayet edecektir. Söz konusu şartlar yerine getirilmediği tespit edildiğinde ilgili kanuni hükümleri uygulanacaktır. </w:t>
      </w:r>
    </w:p>
    <w:p w14:paraId="17C76478" w14:textId="77777777" w:rsidR="007C30D6" w:rsidRPr="00FA60C9" w:rsidRDefault="007C30D6" w:rsidP="007C30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</w:t>
      </w:r>
      <w:r w:rsidRPr="00FA60C9">
        <w:rPr>
          <w:rFonts w:ascii="Times New Roman" w:hAnsi="Times New Roman" w:cs="Times New Roman"/>
          <w:sz w:val="24"/>
          <w:szCs w:val="24"/>
        </w:rPr>
        <w:t xml:space="preserve">Bu şartnamenin uygulamasından doğabilecek ihtilaflar Diyarbakır Mahkemesinde ve 4734 sayılı kanun hükümleri dâhilinde çözümlenir. </w:t>
      </w:r>
    </w:p>
    <w:p w14:paraId="5765FFB2" w14:textId="77777777" w:rsidR="007C30D6" w:rsidRPr="00FA60C9" w:rsidRDefault="007C30D6" w:rsidP="007C30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r w:rsidRPr="00FA60C9">
        <w:rPr>
          <w:rFonts w:ascii="Times New Roman" w:hAnsi="Times New Roman" w:cs="Times New Roman"/>
          <w:sz w:val="24"/>
          <w:szCs w:val="24"/>
        </w:rPr>
        <w:t xml:space="preserve">İstekliler Teklif Mektuplarını komisyonumuza kapalı zarfta olacak şekilde elden teslim etmeleri gerekmektedir. Posta, Kargo, </w:t>
      </w:r>
      <w:proofErr w:type="spellStart"/>
      <w:r w:rsidRPr="00FA60C9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FA60C9">
        <w:rPr>
          <w:rFonts w:ascii="Times New Roman" w:hAnsi="Times New Roman" w:cs="Times New Roman"/>
          <w:sz w:val="24"/>
          <w:szCs w:val="24"/>
        </w:rPr>
        <w:t xml:space="preserve"> ve E-mail yolu ile gönderilecek olan Teklif Mektupları komisyonumuzca değerlendirme dışı bırakılacaktır.</w:t>
      </w:r>
    </w:p>
    <w:p w14:paraId="4DF93016" w14:textId="77777777" w:rsidR="007E490B" w:rsidRPr="00B55410" w:rsidRDefault="007E490B" w:rsidP="00E0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68CAE" w14:textId="77777777" w:rsidR="007E490B" w:rsidRPr="00B55410" w:rsidRDefault="007E490B" w:rsidP="00E01421">
      <w:pPr>
        <w:spacing w:after="0" w:line="276" w:lineRule="auto"/>
        <w:ind w:left="7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10">
        <w:rPr>
          <w:rFonts w:ascii="Times New Roman" w:hAnsi="Times New Roman" w:cs="Times New Roman"/>
          <w:b/>
          <w:bCs/>
          <w:sz w:val="24"/>
          <w:szCs w:val="24"/>
        </w:rPr>
        <w:t>İDARE</w:t>
      </w:r>
    </w:p>
    <w:p w14:paraId="490B0AB9" w14:textId="77777777" w:rsidR="007338A6" w:rsidRPr="00B55410" w:rsidRDefault="007338A6" w:rsidP="00E01421">
      <w:pPr>
        <w:pStyle w:val="ListeParagra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8A6" w:rsidRPr="00B55410" w:rsidSect="00155C49">
      <w:pgSz w:w="11906" w:h="16838" w:code="9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861"/>
    <w:multiLevelType w:val="hybridMultilevel"/>
    <w:tmpl w:val="657A94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234E"/>
    <w:multiLevelType w:val="multilevel"/>
    <w:tmpl w:val="26B0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D56CD"/>
    <w:multiLevelType w:val="hybridMultilevel"/>
    <w:tmpl w:val="87E4E0F8"/>
    <w:lvl w:ilvl="0" w:tplc="1F0ED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D8730F"/>
    <w:multiLevelType w:val="multilevel"/>
    <w:tmpl w:val="CA0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44E0F"/>
    <w:multiLevelType w:val="hybridMultilevel"/>
    <w:tmpl w:val="D74AB4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95D6F"/>
    <w:multiLevelType w:val="hybridMultilevel"/>
    <w:tmpl w:val="6FB26BA4"/>
    <w:lvl w:ilvl="0" w:tplc="1F0ED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6AF6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00691"/>
    <w:multiLevelType w:val="hybridMultilevel"/>
    <w:tmpl w:val="35C0687E"/>
    <w:lvl w:ilvl="0" w:tplc="3484F8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7" w15:restartNumberingAfterBreak="0">
    <w:nsid w:val="46EC1E4A"/>
    <w:multiLevelType w:val="hybridMultilevel"/>
    <w:tmpl w:val="2E04DFDE"/>
    <w:lvl w:ilvl="0" w:tplc="CC6601C8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58CA"/>
    <w:multiLevelType w:val="hybridMultilevel"/>
    <w:tmpl w:val="A522A65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138C3400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D85C8B"/>
    <w:multiLevelType w:val="hybridMultilevel"/>
    <w:tmpl w:val="18B2B0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935B9"/>
    <w:multiLevelType w:val="hybridMultilevel"/>
    <w:tmpl w:val="2A7662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0383"/>
    <w:multiLevelType w:val="hybridMultilevel"/>
    <w:tmpl w:val="B1C8E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70E11"/>
    <w:multiLevelType w:val="hybridMultilevel"/>
    <w:tmpl w:val="9A589E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46257"/>
    <w:multiLevelType w:val="hybridMultilevel"/>
    <w:tmpl w:val="0D70FC0A"/>
    <w:lvl w:ilvl="0" w:tplc="0DE6B004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232"/>
    <w:multiLevelType w:val="hybridMultilevel"/>
    <w:tmpl w:val="ED624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16E51"/>
    <w:multiLevelType w:val="hybridMultilevel"/>
    <w:tmpl w:val="C2223DB6"/>
    <w:lvl w:ilvl="0" w:tplc="F6804E4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Theme="minorHAnsi" w:hAnsi="Times New Roman" w:cs="Times New Roman"/>
        <w:b w:val="0"/>
      </w:rPr>
    </w:lvl>
    <w:lvl w:ilvl="1" w:tplc="70ACDF70">
      <w:start w:val="1"/>
      <w:numFmt w:val="lowerLetter"/>
      <w:lvlText w:val="%2-"/>
      <w:lvlJc w:val="left"/>
      <w:pPr>
        <w:tabs>
          <w:tab w:val="num" w:pos="2175"/>
        </w:tabs>
        <w:ind w:left="2175" w:hanging="1095"/>
      </w:pPr>
      <w:rPr>
        <w:rFonts w:hint="default"/>
        <w:b/>
      </w:rPr>
    </w:lvl>
    <w:lvl w:ilvl="2" w:tplc="95D6AB94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564DB"/>
    <w:multiLevelType w:val="hybridMultilevel"/>
    <w:tmpl w:val="753E49BE"/>
    <w:lvl w:ilvl="0" w:tplc="1AA48B2C">
      <w:start w:val="1"/>
      <w:numFmt w:val="lowerRoman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 w:tplc="571A063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EA985C66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/>
      </w:rPr>
    </w:lvl>
    <w:lvl w:ilvl="3" w:tplc="EBA6E326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6F711B7D"/>
    <w:multiLevelType w:val="hybridMultilevel"/>
    <w:tmpl w:val="5E2C3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D6233"/>
    <w:multiLevelType w:val="hybridMultilevel"/>
    <w:tmpl w:val="6824A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431F5"/>
    <w:multiLevelType w:val="hybridMultilevel"/>
    <w:tmpl w:val="70445204"/>
    <w:lvl w:ilvl="0" w:tplc="DCA2B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E9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1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  <w:num w:numId="18">
    <w:abstractNumId w:val="3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60"/>
    <w:rsid w:val="000A6496"/>
    <w:rsid w:val="000B20F1"/>
    <w:rsid w:val="00100211"/>
    <w:rsid w:val="00155C49"/>
    <w:rsid w:val="001F0CDD"/>
    <w:rsid w:val="00205F24"/>
    <w:rsid w:val="00283894"/>
    <w:rsid w:val="002A4B83"/>
    <w:rsid w:val="002B3516"/>
    <w:rsid w:val="00300DD4"/>
    <w:rsid w:val="00341C82"/>
    <w:rsid w:val="00350DFA"/>
    <w:rsid w:val="00363670"/>
    <w:rsid w:val="00402FC5"/>
    <w:rsid w:val="004172FE"/>
    <w:rsid w:val="004D53AC"/>
    <w:rsid w:val="004F6331"/>
    <w:rsid w:val="00576805"/>
    <w:rsid w:val="005865AB"/>
    <w:rsid w:val="005E4F59"/>
    <w:rsid w:val="00662F38"/>
    <w:rsid w:val="00691AA9"/>
    <w:rsid w:val="00707C95"/>
    <w:rsid w:val="007338A6"/>
    <w:rsid w:val="007B2B8F"/>
    <w:rsid w:val="007C23F8"/>
    <w:rsid w:val="007C30D6"/>
    <w:rsid w:val="007E490B"/>
    <w:rsid w:val="00823CEF"/>
    <w:rsid w:val="0089344A"/>
    <w:rsid w:val="008C63BC"/>
    <w:rsid w:val="00957446"/>
    <w:rsid w:val="009B27E2"/>
    <w:rsid w:val="00A3361A"/>
    <w:rsid w:val="00A46CAE"/>
    <w:rsid w:val="00B009AF"/>
    <w:rsid w:val="00B32CF8"/>
    <w:rsid w:val="00B55410"/>
    <w:rsid w:val="00B74F94"/>
    <w:rsid w:val="00B82A52"/>
    <w:rsid w:val="00B94F62"/>
    <w:rsid w:val="00BD270A"/>
    <w:rsid w:val="00C27413"/>
    <w:rsid w:val="00C60C05"/>
    <w:rsid w:val="00CC0460"/>
    <w:rsid w:val="00CE4136"/>
    <w:rsid w:val="00D04C7E"/>
    <w:rsid w:val="00D33BD2"/>
    <w:rsid w:val="00DA7618"/>
    <w:rsid w:val="00E01421"/>
    <w:rsid w:val="00E730C8"/>
    <w:rsid w:val="00F16D75"/>
    <w:rsid w:val="00F450D4"/>
    <w:rsid w:val="00F820A6"/>
    <w:rsid w:val="00F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3D3"/>
  <w15:docId w15:val="{CD368BAC-2D95-47B9-8975-FFA7ED1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30C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eParagraf">
    <w:name w:val="List Paragraph"/>
    <w:basedOn w:val="Normal"/>
    <w:qFormat/>
    <w:rsid w:val="00E730C8"/>
    <w:pPr>
      <w:ind w:left="720"/>
      <w:contextualSpacing/>
    </w:pPr>
  </w:style>
  <w:style w:type="character" w:customStyle="1" w:styleId="f">
    <w:name w:val="f"/>
    <w:basedOn w:val="VarsaylanParagrafYazTipi"/>
    <w:rsid w:val="001F0CDD"/>
  </w:style>
  <w:style w:type="character" w:styleId="Vurgu">
    <w:name w:val="Emphasis"/>
    <w:basedOn w:val="VarsaylanParagrafYazTipi"/>
    <w:uiPriority w:val="20"/>
    <w:qFormat/>
    <w:rsid w:val="001F0CDD"/>
    <w:rPr>
      <w:i/>
      <w:iCs/>
    </w:rPr>
  </w:style>
  <w:style w:type="paragraph" w:styleId="AralkYok">
    <w:name w:val="No Spacing"/>
    <w:uiPriority w:val="1"/>
    <w:qFormat/>
    <w:rsid w:val="00B74F94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60C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TEKNOFLOW</cp:lastModifiedBy>
  <cp:revision>2</cp:revision>
  <cp:lastPrinted>2024-08-01T11:51:00Z</cp:lastPrinted>
  <dcterms:created xsi:type="dcterms:W3CDTF">2024-11-19T11:18:00Z</dcterms:created>
  <dcterms:modified xsi:type="dcterms:W3CDTF">2024-11-19T11:18:00Z</dcterms:modified>
</cp:coreProperties>
</file>